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Mandatories and kind requests:</w:t>
      </w:r>
    </w:p>
    <w:p w:rsidR="00000000" w:rsidDel="00000000" w:rsidP="00000000" w:rsidRDefault="00000000" w:rsidRPr="00000000" w14:paraId="00000002">
      <w:pPr>
        <w:pageBreakBefore w:val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Mandatory - The name of the event is nZEB Expo. Do not spell NZEB EXPO, nZEB EXPO, nzebexpo, nzeb expo or other forms of misspelling.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Please tag us in your posts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Facebook: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https://www.facebook.com/nzebexpoevent/</w:t>
        </w:r>
      </w:hyperlink>
      <w:r w:rsidDel="00000000" w:rsidR="00000000" w:rsidRPr="00000000">
        <w:rPr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Instagram (collab post, pretty please 🙂): </w:t>
      </w: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https://www.instagram.com/nzebexpo/</w:t>
        </w:r>
      </w:hyperlink>
      <w:r w:rsidDel="00000000" w:rsidR="00000000" w:rsidRPr="00000000">
        <w:rPr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TikTok: </w:t>
      </w: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https://www.tiktok.com/@nzebexpo</w:t>
        </w:r>
      </w:hyperlink>
      <w:r w:rsidDel="00000000" w:rsidR="00000000" w:rsidRPr="00000000">
        <w:rPr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LinkedIn: </w:t>
      </w:r>
      <w:hyperlink r:id="rId10">
        <w:r w:rsidDel="00000000" w:rsidR="00000000" w:rsidRPr="00000000">
          <w:rPr>
            <w:color w:val="1155cc"/>
            <w:u w:val="single"/>
            <w:rtl w:val="0"/>
          </w:rPr>
          <w:t xml:space="preserve">https://www.linkedin.com/company/nzeb-expo</w:t>
        </w:r>
      </w:hyperlink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YouTube: </w:t>
      </w:r>
      <w:hyperlink r:id="rId11">
        <w:r w:rsidDel="00000000" w:rsidR="00000000" w:rsidRPr="00000000">
          <w:rPr>
            <w:color w:val="1155cc"/>
            <w:u w:val="single"/>
            <w:rtl w:val="0"/>
          </w:rPr>
          <w:t xml:space="preserve">https://www.youtube.com/@nzebexpo</w:t>
        </w:r>
      </w:hyperlink>
      <w:r w:rsidDel="00000000" w:rsidR="00000000" w:rsidRPr="00000000">
        <w:rPr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Please include this link in any nZEB Expo material - </w:t>
      </w:r>
      <w:hyperlink r:id="rId12">
        <w:r w:rsidDel="00000000" w:rsidR="00000000" w:rsidRPr="00000000">
          <w:rPr>
            <w:color w:val="1155cc"/>
            <w:u w:val="single"/>
            <w:rtl w:val="0"/>
          </w:rPr>
          <w:t xml:space="preserve">https://tinyurl.com/smexpzn</w:t>
        </w:r>
      </w:hyperlink>
      <w:r w:rsidDel="00000000" w:rsidR="00000000" w:rsidRPr="00000000">
        <w:rPr>
          <w:rtl w:val="0"/>
        </w:rPr>
        <w:t xml:space="preserve">. With this link people can get their free ticket to the event. It can be inserted as a comment to the post, directly in website articles / newsletters, by feature link on stories, in BIO on Instagram &amp; TikTok.</w:t>
        <w:tab/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Focus on newsletters and website articles – channels you fully own, independent of social media algorithms, with lasting visibility and stronger authority.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rPr/>
      </w:pPr>
      <w:r w:rsidDel="00000000" w:rsidR="00000000" w:rsidRPr="00000000">
        <w:rPr>
          <w:rtl w:val="0"/>
        </w:rPr>
        <w:t xml:space="preserve">====</w:t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Event details that can be used in full / partly in communication</w:t>
      </w:r>
    </w:p>
    <w:p w:rsidR="00000000" w:rsidDel="00000000" w:rsidP="00000000" w:rsidRDefault="00000000" w:rsidRPr="00000000" w14:paraId="0000000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is nZEB Expo?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nZEB Expo is the leading construction event in Romania, with over 30.000 unique visitors in 2025, 320 exhibitors and over 100 local and international speakers (both Bucharest and Cluj combined).</w:t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The impact of nZEB Expo Bucharest 2025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Over 17,200 visitors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Over 170 exhibitors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Around 50 conferences, workshops and technical presentations 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Date and location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June 11 - 14, 2026</w:t>
      </w:r>
    </w:p>
    <w:p w:rsidR="00000000" w:rsidDel="00000000" w:rsidP="00000000" w:rsidRDefault="00000000" w:rsidRPr="00000000" w14:paraId="0000001B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Cluj - Napoca, BTarena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Who is nZEB Expo for? </w:t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rPr/>
      </w:pPr>
      <w:r w:rsidDel="00000000" w:rsidR="00000000" w:rsidRPr="00000000">
        <w:rPr>
          <w:rtl w:val="0"/>
        </w:rPr>
        <w:t xml:space="preserve">Our main target audiences are: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Beneficiaries: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Want to buy an apartment/house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They want to renovate an apartment/house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They want to build an energy-efficient, sustainable, gas-independent home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Construction Professionals: Architects, Construction Engineers, Structural Engineers, Plumbing Engineers, Energy Auditors, Craftsmen, Architecture / Construction Students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Real Estate Developers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Manufacturers and distributors of building materials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Purpose of nZEB Expo</w:t>
      </w:r>
    </w:p>
    <w:p w:rsidR="00000000" w:rsidDel="00000000" w:rsidP="00000000" w:rsidRDefault="00000000" w:rsidRPr="00000000" w14:paraId="0000002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Our aim is to bring together all the above-mentioned actors involved in the construction industry to create direct interaction between them, accompanied by first-hand information and networking opportunities.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will the public get at nZEB Expo 2026?</w:t>
      </w:r>
    </w:p>
    <w:p w:rsidR="00000000" w:rsidDel="00000000" w:rsidP="00000000" w:rsidRDefault="00000000" w:rsidRPr="00000000" w14:paraId="0000002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Conferences: Local and international speakers will debate current topics in construction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Workshops: Local craftsmen will give technical presentations or organize hands-on building workshops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Networking: We will have areas dedicated to socializing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is our promise to you and the visitors?</w:t>
      </w:r>
    </w:p>
    <w:p w:rsidR="00000000" w:rsidDel="00000000" w:rsidP="00000000" w:rsidRDefault="00000000" w:rsidRPr="00000000" w14:paraId="00000032">
      <w:pPr>
        <w:pageBreakBefore w:val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rPr/>
      </w:pPr>
      <w:r w:rsidDel="00000000" w:rsidR="00000000" w:rsidRPr="00000000">
        <w:rPr>
          <w:rtl w:val="0"/>
        </w:rPr>
        <w:t xml:space="preserve">We put you at the center of energy efficient construction so that together we can accelerate the transition to energy efficient and energy independent buildings. </w:t>
      </w:r>
    </w:p>
    <w:p w:rsidR="00000000" w:rsidDel="00000000" w:rsidP="00000000" w:rsidRDefault="00000000" w:rsidRPr="00000000" w14:paraId="0000003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rPr/>
      </w:pPr>
      <w:r w:rsidDel="00000000" w:rsidR="00000000" w:rsidRPr="00000000">
        <w:rPr>
          <w:rtl w:val="0"/>
        </w:rPr>
        <w:t xml:space="preserve">=======</w:t>
      </w:r>
    </w:p>
    <w:p w:rsidR="00000000" w:rsidDel="00000000" w:rsidP="00000000" w:rsidRDefault="00000000" w:rsidRPr="00000000" w14:paraId="0000003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hd w:fill="ffffff" w:val="clea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Sample text for a post announcing your presence at nZEB Expo - Hipeshop</w:t>
      </w:r>
    </w:p>
    <w:p w:rsidR="00000000" w:rsidDel="00000000" w:rsidP="00000000" w:rsidRDefault="00000000" w:rsidRPr="00000000" w14:paraId="00000038">
      <w:pPr>
        <w:shd w:fill="ffffff" w:val="clea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hd w:fill="ffffff" w:val="clear"/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Hipeshop.ro is back at nZEB Expo 2026!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A">
      <w:pPr>
        <w:shd w:fill="ffffff" w:val="clear"/>
        <w:spacing w:after="240" w:before="240" w:lineRule="auto"/>
        <w:rPr/>
      </w:pPr>
      <w:r w:rsidDel="00000000" w:rsidR="00000000" w:rsidRPr="00000000">
        <w:rPr>
          <w:rtl w:val="0"/>
        </w:rPr>
        <w:t xml:space="preserve">We’re excited to meet you once again at </w:t>
      </w:r>
      <w:r w:rsidDel="00000000" w:rsidR="00000000" w:rsidRPr="00000000">
        <w:rPr>
          <w:b w:val="1"/>
          <w:bCs w:val="1"/>
          <w:rtl w:val="0"/>
        </w:rPr>
        <w:t xml:space="preserve">Romania’s most important construction event</w:t>
      </w:r>
      <w:r w:rsidDel="00000000" w:rsidR="00000000" w:rsidRPr="00000000">
        <w:rPr>
          <w:rtl w:val="0"/>
        </w:rPr>
        <w:t xml:space="preserve"> – </w:t>
      </w:r>
      <w:r w:rsidDel="00000000" w:rsidR="00000000" w:rsidRPr="00000000">
        <w:rPr>
          <w:b w:val="1"/>
          <w:bCs w:val="1"/>
          <w:rtl w:val="0"/>
        </w:rPr>
        <w:t xml:space="preserve">nZEB Expo</w:t>
      </w:r>
      <w:r w:rsidDel="00000000" w:rsidR="00000000" w:rsidRPr="00000000">
        <w:rPr>
          <w:rtl w:val="0"/>
        </w:rPr>
        <w:t xml:space="preserve">, taking place </w:t>
      </w:r>
      <w:r w:rsidDel="00000000" w:rsidR="00000000" w:rsidRPr="00000000">
        <w:rPr>
          <w:b w:val="1"/>
          <w:bCs w:val="1"/>
          <w:rtl w:val="0"/>
        </w:rPr>
        <w:t xml:space="preserve">June 11–14 at Romexpo, in Bucharest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3B">
      <w:pPr>
        <w:shd w:fill="ffffff" w:val="clear"/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Visit us at the Hipeshop booth</w:t>
      </w:r>
      <w:r w:rsidDel="00000000" w:rsidR="00000000" w:rsidRPr="00000000">
        <w:rPr>
          <w:rtl w:val="0"/>
        </w:rPr>
        <w:t xml:space="preserve"> to discover:</w:t>
        <w:br w:type="textWrapping"/>
        <w:t xml:space="preserve"> 🔹 Advanced solutions for wind and air sealing of buildings</w:t>
        <w:br w:type="textWrapping"/>
        <w:t xml:space="preserve"> 🔹 High-performance connectors for wooden structures</w:t>
        <w:br w:type="textWrapping"/>
        <w:t xml:space="preserve"> 🔹 Professional soundproofing systems</w:t>
      </w:r>
    </w:p>
    <w:p w:rsidR="00000000" w:rsidDel="00000000" w:rsidP="00000000" w:rsidRDefault="00000000" w:rsidRPr="00000000" w14:paraId="0000003C">
      <w:pPr>
        <w:shd w:fill="ffffff" w:val="clear"/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Live Demo – Saturday, June 13, 15:00</w:t>
        <w:br w:type="textWrapping"/>
      </w:r>
      <w:r w:rsidDel="00000000" w:rsidR="00000000" w:rsidRPr="00000000">
        <w:rPr>
          <w:rtl w:val="0"/>
        </w:rPr>
        <w:t xml:space="preserve">Together with our partners from </w:t>
      </w:r>
      <w:r w:rsidDel="00000000" w:rsidR="00000000" w:rsidRPr="00000000">
        <w:rPr>
          <w:b w:val="1"/>
          <w:bCs w:val="1"/>
          <w:rtl w:val="0"/>
        </w:rPr>
        <w:t xml:space="preserve">Meesenburg Romania</w:t>
      </w:r>
      <w:r w:rsidDel="00000000" w:rsidR="00000000" w:rsidRPr="00000000">
        <w:rPr>
          <w:rtl w:val="0"/>
        </w:rPr>
        <w:t xml:space="preserve">, we’ll showcase </w:t>
      </w:r>
      <w:r w:rsidDel="00000000" w:rsidR="00000000" w:rsidRPr="00000000">
        <w:rPr>
          <w:b w:val="1"/>
          <w:bCs w:val="1"/>
          <w:rtl w:val="0"/>
        </w:rPr>
        <w:t xml:space="preserve">how to properly install joinery on pre-frames</w:t>
      </w:r>
      <w:r w:rsidDel="00000000" w:rsidR="00000000" w:rsidRPr="00000000">
        <w:rPr>
          <w:rtl w:val="0"/>
        </w:rPr>
        <w:t xml:space="preserve"> – a must-see for professionals and homeowners alike.</w:t>
      </w:r>
    </w:p>
    <w:p w:rsidR="00000000" w:rsidDel="00000000" w:rsidP="00000000" w:rsidRDefault="00000000" w:rsidRPr="00000000" w14:paraId="0000003D">
      <w:pPr>
        <w:shd w:fill="ffffff" w:val="clear"/>
        <w:spacing w:after="240" w:before="240" w:lineRule="auto"/>
        <w:rPr/>
      </w:pPr>
      <w:r w:rsidDel="00000000" w:rsidR="00000000" w:rsidRPr="00000000">
        <w:rPr>
          <w:rtl w:val="0"/>
        </w:rPr>
        <w:t xml:space="preserve">Our team of consultants will be there throughout the event to answer your questions and guide you toward the most efficient solutions for your building projects.</w:t>
      </w:r>
    </w:p>
    <w:p w:rsidR="00000000" w:rsidDel="00000000" w:rsidP="00000000" w:rsidRDefault="00000000" w:rsidRPr="00000000" w14:paraId="0000003E">
      <w:pPr>
        <w:shd w:fill="ffffff" w:val="clear"/>
        <w:spacing w:after="240" w:before="240" w:lineRule="auto"/>
        <w:rPr>
          <w:color w:val="1155cc"/>
          <w:highlight w:val="yellow"/>
          <w:u w:val="single"/>
        </w:rPr>
      </w:pPr>
      <w:r w:rsidDel="00000000" w:rsidR="00000000" w:rsidRPr="00000000">
        <w:rPr>
          <w:b w:val="1"/>
          <w:bCs w:val="1"/>
          <w:rtl w:val="0"/>
        </w:rPr>
        <w:t xml:space="preserve">Entry is free!</w:t>
      </w:r>
      <w:r w:rsidDel="00000000" w:rsidR="00000000" w:rsidRPr="00000000">
        <w:rPr>
          <w:rtl w:val="0"/>
        </w:rPr>
        <w:t xml:space="preserve"> Reserve your ticket here 👉</w:t>
      </w:r>
      <w:hyperlink r:id="rId13">
        <w:r w:rsidDel="00000000" w:rsidR="00000000" w:rsidRPr="00000000">
          <w:rPr>
            <w:rtl w:val="0"/>
          </w:rPr>
          <w:t xml:space="preserve"> </w:t>
        </w:r>
      </w:hyperlink>
      <w:r w:rsidDel="00000000" w:rsidR="00000000" w:rsidRPr="00000000">
        <w:rPr>
          <w:rtl w:val="0"/>
        </w:rPr>
        <w:t xml:space="preserve">https://nzebexpo.ro/smexpzn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hd w:fill="ffffff" w:val="clear"/>
        <w:spacing w:after="240" w:before="240" w:lineRule="auto"/>
        <w:rPr/>
      </w:pPr>
      <w:r w:rsidDel="00000000" w:rsidR="00000000" w:rsidRPr="00000000">
        <w:rPr>
          <w:rtl w:val="0"/>
        </w:rPr>
        <w:t xml:space="preserve">We look forward to seeing you at </w:t>
      </w:r>
      <w:r w:rsidDel="00000000" w:rsidR="00000000" w:rsidRPr="00000000">
        <w:rPr>
          <w:b w:val="1"/>
          <w:bCs w:val="1"/>
          <w:rtl w:val="0"/>
        </w:rPr>
        <w:t xml:space="preserve">nZEB Expo 2026</w:t>
      </w:r>
      <w:r w:rsidDel="00000000" w:rsidR="00000000" w:rsidRPr="00000000">
        <w:rPr>
          <w:rtl w:val="0"/>
        </w:rPr>
        <w:t xml:space="preserve"> – let’s build smarter, more energy-efficient homes together!</w:t>
      </w:r>
    </w:p>
    <w:p w:rsidR="00000000" w:rsidDel="00000000" w:rsidP="00000000" w:rsidRDefault="00000000" w:rsidRPr="00000000" w14:paraId="00000040">
      <w:pPr>
        <w:shd w:fill="ffffff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hd w:fill="ffffff" w:val="clea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hd w:fill="ffffff" w:val="clear"/>
        <w:rPr>
          <w:color w:val="080809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hd w:fill="ffffff" w:val="clear"/>
        <w:rPr>
          <w:color w:val="080809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ageBreakBefore w:val="0"/>
        <w:rPr/>
      </w:pPr>
      <w:r w:rsidDel="00000000" w:rsidR="00000000" w:rsidRPr="00000000">
        <w:rPr>
          <w:rtl w:val="0"/>
        </w:rPr>
      </w:r>
    </w:p>
    <w:sectPr>
      <w:headerReference r:id="rId14" w:type="default"/>
      <w:footerReference r:id="rId15" w:type="default"/>
      <w:pgSz w:h="12240" w:w="15840" w:orient="landscape"/>
      <w:pgMar w:bottom="1440" w:top="1440" w:left="1440" w:right="1440" w:header="720" w:footer="435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Oswald SemiBold">
    <w:embedRegular w:fontKey="{00000000-0000-0000-0000-000000000000}" r:id="rId1" w:subsetted="0"/>
    <w:embedBold w:fontKey="{00000000-0000-0000-0000-000000000000}" r:id="rId2" w:subsetted="0"/>
  </w:font>
  <w:font w:name="Oswald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6">
    <w:pPr>
      <w:ind w:right="-360"/>
      <w:jc w:val="right"/>
      <w:rPr>
        <w:i w:val="1"/>
        <w:iCs w:val="1"/>
      </w:rPr>
    </w:pPr>
    <w:r w:rsidDel="00000000" w:rsidR="00000000" w:rsidRPr="00000000">
      <w:rPr>
        <w:sz w:val="16"/>
        <w:szCs w:val="16"/>
      </w:rPr>
      <w:drawing>
        <wp:inline distB="114300" distT="114300" distL="114300" distR="114300">
          <wp:extent cx="1090613" cy="374638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90613" cy="37463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5">
    <w:pPr>
      <w:jc w:val="right"/>
      <w:rPr>
        <w:sz w:val="16"/>
        <w:szCs w:val="16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lineRule="auto"/>
    </w:pPr>
    <w:rPr>
      <w:rFonts w:ascii="Oswald SemiBold" w:cs="Oswald SemiBold" w:eastAsia="Oswald SemiBold" w:hAnsi="Oswald SemiBold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rFonts w:ascii="Oswald" w:cs="Oswald" w:eastAsia="Oswald" w:hAnsi="Oswald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lineRule="auto"/>
    </w:pPr>
    <w:rPr>
      <w:rFonts w:ascii="Oswald SemiBold" w:cs="Oswald SemiBold" w:eastAsia="Oswald SemiBold" w:hAnsi="Oswald SemiBold"/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www.youtube.com/@nzebexpo" TargetMode="External"/><Relationship Id="rId10" Type="http://schemas.openxmlformats.org/officeDocument/2006/relationships/hyperlink" Target="https://www.linkedin.com/company/nzeb-expo" TargetMode="External"/><Relationship Id="rId13" Type="http://schemas.openxmlformats.org/officeDocument/2006/relationships/hyperlink" Target="https://tinyurl.com/xpncj25?utm_source=chatgpt.com" TargetMode="External"/><Relationship Id="rId12" Type="http://schemas.openxmlformats.org/officeDocument/2006/relationships/hyperlink" Target="https://tinyurl.com/smexpzn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tiktok.com/@nzebexpo" TargetMode="External"/><Relationship Id="rId15" Type="http://schemas.openxmlformats.org/officeDocument/2006/relationships/footer" Target="footer1.xml"/><Relationship Id="rId14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facebook.com/nzebexpoevent/" TargetMode="External"/><Relationship Id="rId8" Type="http://schemas.openxmlformats.org/officeDocument/2006/relationships/hyperlink" Target="https://www.instagram.com/nzebexpo/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OswaldSemiBold-regular.ttf"/><Relationship Id="rId2" Type="http://schemas.openxmlformats.org/officeDocument/2006/relationships/font" Target="fonts/OswaldSemiBold-bold.ttf"/><Relationship Id="rId3" Type="http://schemas.openxmlformats.org/officeDocument/2006/relationships/font" Target="fonts/Oswald-regular.ttf"/><Relationship Id="rId4" Type="http://schemas.openxmlformats.org/officeDocument/2006/relationships/font" Target="fonts/Oswald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YVaDEZX7lG35yKlPLsa7cIeokxA==">CgMxLjA4AHIhMUpFaGRhdnpCamc0UXNIQU0waC13YlNMV0p4WEV5U1l4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